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5EF6" w14:textId="61AF306F" w:rsidR="009D2B96" w:rsidRPr="009D2B96" w:rsidRDefault="009D2B96" w:rsidP="009D2B96">
      <w:pPr>
        <w:spacing w:after="0" w:line="240" w:lineRule="auto"/>
        <w:rPr>
          <w:rFonts w:ascii="Arial Narrow" w:eastAsia="Times New Roman" w:hAnsi="Arial Narrow" w:cs="Segoe UI"/>
          <w:b/>
          <w:bCs/>
          <w:color w:val="333333"/>
          <w:sz w:val="36"/>
          <w:szCs w:val="36"/>
        </w:rPr>
      </w:pPr>
      <w:r w:rsidRPr="009D2B96">
        <w:rPr>
          <w:rFonts w:ascii="Arial Narrow" w:eastAsia="Times New Roman" w:hAnsi="Arial Narrow" w:cs="Segoe UI"/>
          <w:b/>
          <w:bCs/>
          <w:color w:val="333333"/>
          <w:sz w:val="36"/>
          <w:szCs w:val="36"/>
        </w:rPr>
        <w:t>SLOW COOKER CHICKEN LENTIL SOUP</w:t>
      </w:r>
    </w:p>
    <w:p w14:paraId="06373E08" w14:textId="31B75031" w:rsidR="009D2B96" w:rsidRPr="009D2B96" w:rsidRDefault="009D2B96" w:rsidP="009D2B96">
      <w:pPr>
        <w:spacing w:after="0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Prep Time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: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5 mins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 //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Cook Time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: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4 </w:t>
      </w:r>
      <w:proofErr w:type="spell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hrs</w:t>
      </w:r>
      <w:proofErr w:type="spellEnd"/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 //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Total Time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: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4 </w:t>
      </w:r>
      <w:proofErr w:type="spell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hrs</w:t>
      </w:r>
      <w:proofErr w:type="spellEnd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 5 mins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br/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br/>
        <w:t xml:space="preserve">NUTRITION INFO |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Servings: 8 people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br/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Calories: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300kcal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Carbohydrates: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40g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Protein: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28g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Fat: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2g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Cholesterol: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36mg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Fiber: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18g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Sugar: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3g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Vitamin A: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410IU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Vitamin C: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25mg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Calcium: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82mg</w:t>
      </w:r>
      <w:r w:rsidRPr="009D2B96">
        <w:rPr>
          <w:rFonts w:ascii="Arial Narrow" w:eastAsia="Times New Roman" w:hAnsi="Arial Narrow" w:cs="Segoe UI"/>
          <w:color w:val="777777"/>
          <w:sz w:val="24"/>
          <w:szCs w:val="24"/>
        </w:rPr>
        <w:t> | Iron: 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6.2mg</w:t>
      </w:r>
    </w:p>
    <w:p w14:paraId="4B5938E6" w14:textId="204E1B46" w:rsidR="009D2B96" w:rsidRPr="009D2B96" w:rsidRDefault="009D2B96" w:rsidP="009D2B96">
      <w:p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000000"/>
          <w:sz w:val="24"/>
          <w:szCs w:val="24"/>
        </w:rPr>
      </w:pPr>
      <w:r w:rsidRPr="009D2B9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91EBE5" wp14:editId="56B37752">
            <wp:simplePos x="0" y="0"/>
            <wp:positionH relativeFrom="column">
              <wp:posOffset>3372545</wp:posOffset>
            </wp:positionH>
            <wp:positionV relativeFrom="paragraph">
              <wp:posOffset>208915</wp:posOffset>
            </wp:positionV>
            <wp:extent cx="2735580" cy="3648710"/>
            <wp:effectExtent l="0" t="0" r="7620" b="8890"/>
            <wp:wrapThrough wrapText="bothSides">
              <wp:wrapPolygon edited="0">
                <wp:start x="0" y="0"/>
                <wp:lineTo x="0" y="21540"/>
                <wp:lineTo x="21510" y="21540"/>
                <wp:lineTo x="21510" y="0"/>
                <wp:lineTo x="0" y="0"/>
              </wp:wrapPolygon>
            </wp:wrapThrough>
            <wp:docPr id="1" name="Picture 1" descr="Bowl of soup from the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 of soup from the s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B96">
        <w:rPr>
          <w:rFonts w:ascii="Arial Narrow" w:eastAsia="Times New Roman" w:hAnsi="Arial Narrow" w:cs="Segoe UI"/>
          <w:b/>
          <w:bCs/>
          <w:color w:val="000000"/>
          <w:sz w:val="24"/>
          <w:szCs w:val="24"/>
        </w:rPr>
        <w:t>Ingredients</w:t>
      </w:r>
    </w:p>
    <w:p w14:paraId="38E8A307" w14:textId="1B4BB591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proofErr w:type="gram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 pound</w:t>
      </w:r>
      <w:proofErr w:type="gramEnd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 dried lentils</w:t>
      </w:r>
    </w:p>
    <w:p w14:paraId="4FC3045B" w14:textId="60B9482C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proofErr w:type="gram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 pound</w:t>
      </w:r>
      <w:proofErr w:type="gramEnd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 boneless skinless chicken breasts*</w:t>
      </w:r>
    </w:p>
    <w:p w14:paraId="078AF579" w14:textId="6D56CE69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 (15 oz) can diced tomatoes</w:t>
      </w:r>
    </w:p>
    <w:p w14:paraId="78F7D156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 yellow onion diced</w:t>
      </w:r>
    </w:p>
    <w:p w14:paraId="5626BACA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4 cloves garlic minced</w:t>
      </w:r>
    </w:p>
    <w:p w14:paraId="26D8BC9D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 teaspoon garlic powder</w:t>
      </w:r>
    </w:p>
    <w:p w14:paraId="63C895B8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 teaspoon onion powder</w:t>
      </w:r>
    </w:p>
    <w:p w14:paraId="2124A703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 1/2 teaspoons dried oregano</w:t>
      </w:r>
    </w:p>
    <w:p w14:paraId="1627D889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 1/2 teaspoons chili powder</w:t>
      </w:r>
    </w:p>
    <w:p w14:paraId="11AACD53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 1/2 teaspoons smoked paprika</w:t>
      </w:r>
    </w:p>
    <w:p w14:paraId="60939C8D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2 1/2 teaspoons ground cumin</w:t>
      </w:r>
    </w:p>
    <w:p w14:paraId="19E9BE4B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1/2 - 1 teaspoon salt</w:t>
      </w:r>
    </w:p>
    <w:p w14:paraId="3735FA65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Cayenne if desired*</w:t>
      </w:r>
    </w:p>
    <w:p w14:paraId="2CD3C28B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7 1/2 cups chicken broth</w:t>
      </w:r>
    </w:p>
    <w:p w14:paraId="52DB1DC5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Green onions for topping</w:t>
      </w:r>
    </w:p>
    <w:p w14:paraId="3B11EF26" w14:textId="77777777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Cilantro for topping</w:t>
      </w:r>
    </w:p>
    <w:p w14:paraId="3A1063D0" w14:textId="05A03C9F" w:rsidR="009D2B96" w:rsidRPr="009D2B96" w:rsidRDefault="009D2B96" w:rsidP="009D2B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N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on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>-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fat plain </w:t>
      </w:r>
      <w:proofErr w:type="spell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greek</w:t>
      </w:r>
      <w:proofErr w:type="spellEnd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 yogurt 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>---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for topping</w:t>
      </w:r>
    </w:p>
    <w:p w14:paraId="21D208B1" w14:textId="77777777" w:rsidR="009D2B96" w:rsidRPr="009D2B96" w:rsidRDefault="009D2B96" w:rsidP="009D2B96">
      <w:p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000000"/>
          <w:sz w:val="24"/>
          <w:szCs w:val="24"/>
        </w:rPr>
      </w:pPr>
      <w:r w:rsidRPr="009D2B96">
        <w:rPr>
          <w:rFonts w:ascii="Arial Narrow" w:eastAsia="Times New Roman" w:hAnsi="Arial Narrow" w:cs="Segoe UI"/>
          <w:b/>
          <w:bCs/>
          <w:color w:val="000000"/>
          <w:sz w:val="24"/>
          <w:szCs w:val="24"/>
        </w:rPr>
        <w:t>Instructions</w:t>
      </w:r>
    </w:p>
    <w:p w14:paraId="11A437E2" w14:textId="77777777" w:rsidR="009D2B96" w:rsidRPr="009D2B96" w:rsidRDefault="009D2B96" w:rsidP="009D2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Grease crockpot with cooking spray.</w:t>
      </w:r>
    </w:p>
    <w:p w14:paraId="64009AD0" w14:textId="641E9385" w:rsidR="009D2B96" w:rsidRPr="009D2B96" w:rsidRDefault="009D2B96" w:rsidP="009D2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Place all ingredients into 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>crockpo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t 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AND COMBINE. 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br/>
        <w:t xml:space="preserve">                             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(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 xml:space="preserve">WITH HOLD: 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 green onions, cilantro, and </w:t>
      </w:r>
      <w:proofErr w:type="spell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greek</w:t>
      </w:r>
      <w:proofErr w:type="spellEnd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 yogurt</w:t>
      </w:r>
      <w:r>
        <w:rPr>
          <w:rFonts w:ascii="Arial Narrow" w:eastAsia="Times New Roman" w:hAnsi="Arial Narrow" w:cs="Segoe UI"/>
          <w:color w:val="333333"/>
          <w:sz w:val="24"/>
          <w:szCs w:val="24"/>
        </w:rPr>
        <w:t>—for toppings later</w:t>
      </w: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)</w:t>
      </w:r>
    </w:p>
    <w:p w14:paraId="064002DF" w14:textId="77777777" w:rsidR="009D2B96" w:rsidRPr="009D2B96" w:rsidRDefault="009D2B96" w:rsidP="009D2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Cook on HIGH for FOUR hours or LOW for EIGHT hours.</w:t>
      </w:r>
    </w:p>
    <w:p w14:paraId="60BAC84D" w14:textId="33CCAD1F" w:rsidR="009D2B96" w:rsidRPr="009D2B96" w:rsidRDefault="009D2B96" w:rsidP="009D2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After the soup is done cooking, remove chicken breasts and shred them using two forks.</w:t>
      </w:r>
    </w:p>
    <w:p w14:paraId="78A32103" w14:textId="77777777" w:rsidR="009D2B96" w:rsidRPr="009D2B96" w:rsidRDefault="009D2B96" w:rsidP="009D2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Place chicken back into soup and stir to combine.</w:t>
      </w:r>
    </w:p>
    <w:p w14:paraId="1E3C31B7" w14:textId="3C7E2D0A" w:rsidR="00B1762D" w:rsidRPr="009D2B96" w:rsidRDefault="009D2B96" w:rsidP="009D2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333333"/>
          <w:sz w:val="24"/>
          <w:szCs w:val="24"/>
        </w:rPr>
      </w:pPr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Serve with sliced green onions, chopped cilantro, and </w:t>
      </w:r>
      <w:proofErr w:type="spellStart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>greek</w:t>
      </w:r>
      <w:proofErr w:type="spellEnd"/>
      <w:r w:rsidRPr="009D2B96">
        <w:rPr>
          <w:rFonts w:ascii="Arial Narrow" w:eastAsia="Times New Roman" w:hAnsi="Arial Narrow" w:cs="Segoe UI"/>
          <w:color w:val="333333"/>
          <w:sz w:val="24"/>
          <w:szCs w:val="24"/>
        </w:rPr>
        <w:t xml:space="preserve"> yogurt!</w:t>
      </w:r>
    </w:p>
    <w:sectPr w:rsidR="00B1762D" w:rsidRPr="009D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B25"/>
    <w:multiLevelType w:val="multilevel"/>
    <w:tmpl w:val="2D3C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62F3F"/>
    <w:multiLevelType w:val="multilevel"/>
    <w:tmpl w:val="A280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D4C90"/>
    <w:multiLevelType w:val="multilevel"/>
    <w:tmpl w:val="0D4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96"/>
    <w:rsid w:val="00233D44"/>
    <w:rsid w:val="009D2B96"/>
    <w:rsid w:val="00C776C5"/>
    <w:rsid w:val="00D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4D03"/>
  <w15:chartTrackingRefBased/>
  <w15:docId w15:val="{ED6EACE6-AFD0-40FD-A052-0FEF4BC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2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2B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-label">
    <w:name w:val="wprm-recipe-details-label"/>
    <w:basedOn w:val="DefaultParagraphFont"/>
    <w:rsid w:val="009D2B96"/>
  </w:style>
  <w:style w:type="character" w:customStyle="1" w:styleId="wprm-recipe-servings-with-unit">
    <w:name w:val="wprm-recipe-servings-with-unit"/>
    <w:basedOn w:val="DefaultParagraphFont"/>
    <w:rsid w:val="009D2B96"/>
  </w:style>
  <w:style w:type="character" w:customStyle="1" w:styleId="wprm-recipe-servings">
    <w:name w:val="wprm-recipe-servings"/>
    <w:basedOn w:val="DefaultParagraphFont"/>
    <w:rsid w:val="009D2B96"/>
  </w:style>
  <w:style w:type="character" w:customStyle="1" w:styleId="wprm-recipe-servings-unit">
    <w:name w:val="wprm-recipe-servings-unit"/>
    <w:basedOn w:val="DefaultParagraphFont"/>
    <w:rsid w:val="009D2B96"/>
  </w:style>
  <w:style w:type="character" w:customStyle="1" w:styleId="wprm-recipe-details">
    <w:name w:val="wprm-recipe-details"/>
    <w:basedOn w:val="DefaultParagraphFont"/>
    <w:rsid w:val="009D2B96"/>
  </w:style>
  <w:style w:type="character" w:customStyle="1" w:styleId="wprm-recipe-details-unit">
    <w:name w:val="wprm-recipe-details-unit"/>
    <w:basedOn w:val="DefaultParagraphFont"/>
    <w:rsid w:val="009D2B96"/>
  </w:style>
  <w:style w:type="paragraph" w:customStyle="1" w:styleId="wprm-recipe-equipment-item">
    <w:name w:val="wprm-recipe-equipment-item"/>
    <w:basedOn w:val="Normal"/>
    <w:rsid w:val="009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B96"/>
    <w:rPr>
      <w:color w:val="0000FF"/>
      <w:u w:val="single"/>
    </w:rPr>
  </w:style>
  <w:style w:type="character" w:customStyle="1" w:styleId="recipe-scale-label">
    <w:name w:val="recipe-scale-label"/>
    <w:basedOn w:val="DefaultParagraphFont"/>
    <w:rsid w:val="009D2B96"/>
  </w:style>
  <w:style w:type="paragraph" w:customStyle="1" w:styleId="wprm-recipe-ingredient">
    <w:name w:val="wprm-recipe-ingredient"/>
    <w:basedOn w:val="Normal"/>
    <w:rsid w:val="009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9D2B96"/>
  </w:style>
  <w:style w:type="character" w:customStyle="1" w:styleId="wprm-adjustable">
    <w:name w:val="wprm-adjustable"/>
    <w:basedOn w:val="DefaultParagraphFont"/>
    <w:rsid w:val="009D2B96"/>
  </w:style>
  <w:style w:type="character" w:customStyle="1" w:styleId="wprm-recipe-ingredient-unit">
    <w:name w:val="wprm-recipe-ingredient-unit"/>
    <w:basedOn w:val="DefaultParagraphFont"/>
    <w:rsid w:val="009D2B96"/>
  </w:style>
  <w:style w:type="character" w:customStyle="1" w:styleId="wprm-recipe-ingredient-name">
    <w:name w:val="wprm-recipe-ingredient-name"/>
    <w:basedOn w:val="DefaultParagraphFont"/>
    <w:rsid w:val="009D2B96"/>
  </w:style>
  <w:style w:type="character" w:customStyle="1" w:styleId="wprm-recipe-ingredient-notes">
    <w:name w:val="wprm-recipe-ingredient-notes"/>
    <w:basedOn w:val="DefaultParagraphFont"/>
    <w:rsid w:val="009D2B96"/>
  </w:style>
  <w:style w:type="paragraph" w:customStyle="1" w:styleId="wprm-recipe-instruction">
    <w:name w:val="wprm-recipe-instruction"/>
    <w:basedOn w:val="Normal"/>
    <w:rsid w:val="009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nutrition-label-text-nutrition-label">
    <w:name w:val="wprm-nutrition-label-text-nutrition-label"/>
    <w:basedOn w:val="DefaultParagraphFont"/>
    <w:rsid w:val="009D2B96"/>
  </w:style>
  <w:style w:type="character" w:customStyle="1" w:styleId="wprm-nutrition-label-text-nutrition-value">
    <w:name w:val="wprm-nutrition-label-text-nutrition-value"/>
    <w:basedOn w:val="DefaultParagraphFont"/>
    <w:rsid w:val="009D2B96"/>
  </w:style>
  <w:style w:type="character" w:customStyle="1" w:styleId="wprm-nutrition-label-text-nutrition-unit">
    <w:name w:val="wprm-nutrition-label-text-nutrition-unit"/>
    <w:basedOn w:val="DefaultParagraphFont"/>
    <w:rsid w:val="009D2B96"/>
  </w:style>
  <w:style w:type="character" w:customStyle="1" w:styleId="Heading2Char">
    <w:name w:val="Heading 2 Char"/>
    <w:basedOn w:val="DefaultParagraphFont"/>
    <w:link w:val="Heading2"/>
    <w:uiPriority w:val="9"/>
    <w:semiHidden/>
    <w:rsid w:val="009D2B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340">
          <w:marLeft w:val="0"/>
          <w:marRight w:val="0"/>
          <w:marTop w:val="75"/>
          <w:marBottom w:val="75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  <w:divsChild>
            <w:div w:id="1870951752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44372309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175520424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</w:divsChild>
        </w:div>
      </w:divsChild>
    </w:div>
    <w:div w:id="1713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06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4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5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2022-02-08T14:25:00Z</cp:lastPrinted>
  <dcterms:created xsi:type="dcterms:W3CDTF">2022-02-08T14:21:00Z</dcterms:created>
  <dcterms:modified xsi:type="dcterms:W3CDTF">2022-02-08T14:37:00Z</dcterms:modified>
</cp:coreProperties>
</file>